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1A" w:rsidRPr="009A6AB5" w:rsidRDefault="0065741A" w:rsidP="0065741A">
      <w:pPr>
        <w:jc w:val="right"/>
        <w:rPr>
          <w:sz w:val="28"/>
          <w:szCs w:val="32"/>
        </w:rPr>
      </w:pPr>
      <w:r w:rsidRPr="009A6AB5">
        <w:rPr>
          <w:sz w:val="28"/>
          <w:szCs w:val="32"/>
        </w:rPr>
        <w:t>Приложение</w:t>
      </w:r>
      <w:r w:rsidR="00F439E8" w:rsidRPr="009A6AB5">
        <w:rPr>
          <w:sz w:val="28"/>
          <w:szCs w:val="32"/>
        </w:rPr>
        <w:t xml:space="preserve"> </w:t>
      </w:r>
      <w:r w:rsidRPr="009A6AB5">
        <w:rPr>
          <w:sz w:val="28"/>
          <w:szCs w:val="32"/>
        </w:rPr>
        <w:t>1.</w:t>
      </w:r>
    </w:p>
    <w:p w:rsidR="0065741A" w:rsidRPr="004166DB" w:rsidRDefault="0065741A" w:rsidP="0065741A">
      <w:pPr>
        <w:jc w:val="right"/>
        <w:rPr>
          <w:b/>
          <w:sz w:val="28"/>
          <w:szCs w:val="32"/>
        </w:rPr>
      </w:pPr>
    </w:p>
    <w:p w:rsidR="00276EDB" w:rsidRPr="009A6AB5" w:rsidRDefault="004166DB" w:rsidP="009A6AB5">
      <w:pPr>
        <w:spacing w:line="360" w:lineRule="auto"/>
        <w:rPr>
          <w:sz w:val="28"/>
          <w:szCs w:val="32"/>
          <w:u w:val="single"/>
        </w:rPr>
      </w:pPr>
      <w:r w:rsidRPr="009A6AB5">
        <w:rPr>
          <w:b/>
          <w:sz w:val="28"/>
          <w:szCs w:val="32"/>
          <w:u w:val="single"/>
        </w:rPr>
        <w:t xml:space="preserve">Стихотворение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>Вот звездное небо! Что видно на нем?</w:t>
      </w:r>
      <w:bookmarkStart w:id="0" w:name="_GoBack"/>
      <w:bookmarkEnd w:id="0"/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 xml:space="preserve">Звезды там светят далеким огнем!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>Только ли звезды на небе сияют?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 xml:space="preserve">Нет! Среди звезд там планеты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 xml:space="preserve">блуждают!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 xml:space="preserve">Как так блуждают? Дороги не знают?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 xml:space="preserve">Нет! Это, кажется, будто блуждают!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>Все они – Солнца большая семья.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 xml:space="preserve">И под влиянием его притяжения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jc w:val="both"/>
        <w:rPr>
          <w:sz w:val="28"/>
          <w:szCs w:val="28"/>
        </w:rPr>
      </w:pPr>
      <w:r w:rsidRPr="004166DB">
        <w:rPr>
          <w:sz w:val="28"/>
          <w:szCs w:val="28"/>
        </w:rPr>
        <w:t xml:space="preserve">Вечно творят круговые движенья!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34" w:hanging="34"/>
        <w:jc w:val="both"/>
        <w:rPr>
          <w:sz w:val="28"/>
          <w:szCs w:val="28"/>
        </w:rPr>
      </w:pPr>
      <w:r w:rsidRPr="004166DB">
        <w:rPr>
          <w:sz w:val="28"/>
          <w:szCs w:val="28"/>
        </w:rPr>
        <w:t xml:space="preserve">И вместе с ними планета моя –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34" w:hanging="34"/>
        <w:rPr>
          <w:sz w:val="28"/>
          <w:szCs w:val="28"/>
        </w:rPr>
      </w:pPr>
      <w:r w:rsidRPr="004166DB">
        <w:rPr>
          <w:sz w:val="28"/>
          <w:szCs w:val="28"/>
        </w:rPr>
        <w:t xml:space="preserve">Та, что зовется планетой "Земля", </w:t>
      </w:r>
    </w:p>
    <w:p w:rsidR="004166DB" w:rsidRPr="004166DB" w:rsidRDefault="004166DB" w:rsidP="009A6A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34" w:hanging="34"/>
        <w:rPr>
          <w:i/>
          <w:sz w:val="28"/>
          <w:szCs w:val="28"/>
        </w:rPr>
      </w:pPr>
      <w:r w:rsidRPr="004166DB">
        <w:rPr>
          <w:sz w:val="28"/>
          <w:szCs w:val="28"/>
        </w:rPr>
        <w:t xml:space="preserve">Та, на которой живем ты и я! </w:t>
      </w:r>
    </w:p>
    <w:p w:rsidR="00276EDB" w:rsidRPr="004166DB" w:rsidRDefault="00276EDB" w:rsidP="00B657A9">
      <w:pPr>
        <w:rPr>
          <w:sz w:val="28"/>
          <w:szCs w:val="32"/>
        </w:rPr>
      </w:pPr>
    </w:p>
    <w:p w:rsidR="00276EDB" w:rsidRPr="001940B8" w:rsidRDefault="00276EDB" w:rsidP="00B657A9">
      <w:pPr>
        <w:rPr>
          <w:rStyle w:val="extended-textshort"/>
          <w:b/>
          <w:sz w:val="32"/>
          <w:szCs w:val="32"/>
        </w:rPr>
      </w:pPr>
    </w:p>
    <w:p w:rsidR="00276EDB" w:rsidRDefault="00276EDB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Default="0080694A" w:rsidP="00B657A9">
      <w:pPr>
        <w:rPr>
          <w:sz w:val="32"/>
          <w:szCs w:val="32"/>
        </w:rPr>
      </w:pPr>
    </w:p>
    <w:p w:rsidR="0080694A" w:rsidRPr="001940B8" w:rsidRDefault="0080694A" w:rsidP="00B657A9">
      <w:pPr>
        <w:rPr>
          <w:sz w:val="32"/>
          <w:szCs w:val="32"/>
        </w:rPr>
      </w:pPr>
    </w:p>
    <w:sectPr w:rsidR="0080694A" w:rsidRPr="001940B8" w:rsidSect="00466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57A9"/>
    <w:rsid w:val="001940B8"/>
    <w:rsid w:val="00276EDB"/>
    <w:rsid w:val="004166DB"/>
    <w:rsid w:val="00466A15"/>
    <w:rsid w:val="0065741A"/>
    <w:rsid w:val="00697BB4"/>
    <w:rsid w:val="0080694A"/>
    <w:rsid w:val="00974EE7"/>
    <w:rsid w:val="009A6AB5"/>
    <w:rsid w:val="00B657A9"/>
    <w:rsid w:val="00D407F2"/>
    <w:rsid w:val="00DC66D3"/>
    <w:rsid w:val="00F4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201EC-7521-4FD8-BF3C-337AA821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xst-emph">
    <w:name w:val="gxst-emph"/>
    <w:basedOn w:val="a0"/>
    <w:rsid w:val="00B657A9"/>
  </w:style>
  <w:style w:type="character" w:customStyle="1" w:styleId="extended-textshort">
    <w:name w:val="extended-text__short"/>
    <w:basedOn w:val="a0"/>
    <w:rsid w:val="00B657A9"/>
  </w:style>
  <w:style w:type="character" w:customStyle="1" w:styleId="link">
    <w:name w:val="link"/>
    <w:basedOn w:val="a0"/>
    <w:rsid w:val="00B657A9"/>
  </w:style>
  <w:style w:type="character" w:customStyle="1" w:styleId="mn">
    <w:name w:val="mn"/>
    <w:basedOn w:val="a0"/>
    <w:rsid w:val="00B65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5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Роман</cp:lastModifiedBy>
  <cp:revision>10</cp:revision>
  <cp:lastPrinted>2019-10-22T15:39:00Z</cp:lastPrinted>
  <dcterms:created xsi:type="dcterms:W3CDTF">2019-10-21T20:24:00Z</dcterms:created>
  <dcterms:modified xsi:type="dcterms:W3CDTF">2021-02-24T10:17:00Z</dcterms:modified>
</cp:coreProperties>
</file>